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82E306" w14:textId="76907DAF" w:rsidR="005D4540" w:rsidRPr="005D4540" w:rsidRDefault="00A471F9" w:rsidP="00830DDE">
      <w:r>
        <w:t xml:space="preserve">Note that </w:t>
      </w:r>
      <w:r w:rsidR="007B3AB8">
        <w:t>the official Council</w:t>
      </w:r>
      <w:r w:rsidR="002E7C78">
        <w:t>-officer-</w:t>
      </w:r>
      <w:r>
        <w:t xml:space="preserve">role descriptions </w:t>
      </w:r>
      <w:r w:rsidR="007B3AB8">
        <w:t>appear</w:t>
      </w:r>
      <w:r>
        <w:t xml:space="preserve"> in the Intergroup bylaws. The below information is modified for </w:t>
      </w:r>
      <w:r w:rsidR="002E7C78">
        <w:t xml:space="preserve">(a) </w:t>
      </w:r>
      <w:r>
        <w:t>readability</w:t>
      </w:r>
      <w:r w:rsidR="002E7C78">
        <w:t xml:space="preserve"> and (b) tasks not explicitly in the bylaws.</w:t>
      </w:r>
    </w:p>
    <w:p w14:paraId="1830586F" w14:textId="66D1C2B5" w:rsidR="0093548F" w:rsidRDefault="0093548F" w:rsidP="0093548F">
      <w:pPr>
        <w:pStyle w:val="Heading3"/>
      </w:pPr>
      <w:r>
        <w:t>OFFICER JOB/ROLE DESCRIPTIONS</w:t>
      </w:r>
    </w:p>
    <w:p w14:paraId="516318F3" w14:textId="327495D4" w:rsidR="00830DDE" w:rsidRPr="0093548F" w:rsidRDefault="00FD3F50" w:rsidP="0093548F">
      <w:pPr>
        <w:pStyle w:val="Heading4"/>
      </w:pPr>
      <w:r>
        <w:t xml:space="preserve">Council </w:t>
      </w:r>
      <w:r w:rsidR="00830DDE" w:rsidRPr="0093548F">
        <w:t>Chair – Intergroup’s chief executive officer</w:t>
      </w:r>
    </w:p>
    <w:p w14:paraId="61C10CE6" w14:textId="77777777" w:rsidR="00830DDE" w:rsidRPr="00AC1191" w:rsidRDefault="00830DDE" w:rsidP="00830DDE">
      <w:r w:rsidRPr="00AC1191">
        <w:t xml:space="preserve">Responsible for </w:t>
      </w:r>
    </w:p>
    <w:p w14:paraId="4618BF9A" w14:textId="77777777" w:rsidR="00830DDE" w:rsidRPr="00AC1191" w:rsidRDefault="00830DDE" w:rsidP="00830DDE">
      <w:pPr>
        <w:pStyle w:val="ListParagraph"/>
        <w:numPr>
          <w:ilvl w:val="0"/>
          <w:numId w:val="3"/>
        </w:numPr>
      </w:pPr>
      <w:r w:rsidRPr="00AC1191">
        <w:t>General management of Intergroup affairs (including office personnel management)</w:t>
      </w:r>
    </w:p>
    <w:p w14:paraId="3E7B4DF0" w14:textId="77777777" w:rsidR="00830DDE" w:rsidRPr="00AC1191" w:rsidRDefault="00830DDE" w:rsidP="00830DDE">
      <w:pPr>
        <w:pStyle w:val="ListParagraph"/>
        <w:numPr>
          <w:ilvl w:val="0"/>
          <w:numId w:val="3"/>
        </w:numPr>
      </w:pPr>
      <w:r w:rsidRPr="00AC1191">
        <w:t>Conducts resolutions of the Intergroup Council</w:t>
      </w:r>
    </w:p>
    <w:p w14:paraId="1B69C59C" w14:textId="77777777" w:rsidR="00830DDE" w:rsidRPr="00AC1191" w:rsidRDefault="00830DDE" w:rsidP="00830DDE">
      <w:pPr>
        <w:pStyle w:val="ListParagraph"/>
        <w:numPr>
          <w:ilvl w:val="0"/>
          <w:numId w:val="3"/>
        </w:numPr>
      </w:pPr>
      <w:r w:rsidRPr="00AC1191">
        <w:t xml:space="preserve">Presiding officer at all Intergroup Council meetings </w:t>
      </w:r>
    </w:p>
    <w:p w14:paraId="43CEA7D8" w14:textId="77777777" w:rsidR="00830DDE" w:rsidRPr="00AC1191" w:rsidRDefault="00830DDE" w:rsidP="00830DDE">
      <w:pPr>
        <w:pStyle w:val="ListParagraph"/>
        <w:numPr>
          <w:ilvl w:val="0"/>
          <w:numId w:val="3"/>
        </w:numPr>
      </w:pPr>
      <w:r w:rsidRPr="00AC1191">
        <w:t>Member, ex-officio, of all committees they appoint</w:t>
      </w:r>
    </w:p>
    <w:p w14:paraId="6A09EFD2" w14:textId="77777777" w:rsidR="00830DDE" w:rsidRPr="00AC1191" w:rsidRDefault="00830DDE" w:rsidP="00830DDE">
      <w:pPr>
        <w:pStyle w:val="ListParagraph"/>
        <w:numPr>
          <w:ilvl w:val="0"/>
          <w:numId w:val="3"/>
        </w:numPr>
      </w:pPr>
      <w:r w:rsidRPr="00AC1191">
        <w:t>Direct the overall activity, in counsel with the Intergroup Council, of the Intergroup</w:t>
      </w:r>
    </w:p>
    <w:p w14:paraId="1A4229C7" w14:textId="77777777" w:rsidR="00830DDE" w:rsidRPr="00AC1191" w:rsidRDefault="00830DDE" w:rsidP="00830DDE">
      <w:pPr>
        <w:pStyle w:val="ListParagraph"/>
        <w:numPr>
          <w:ilvl w:val="0"/>
          <w:numId w:val="3"/>
        </w:numPr>
      </w:pPr>
      <w:r w:rsidRPr="00AC1191">
        <w:t>Act as treasurer or secretary in the absence of either or both</w:t>
      </w:r>
    </w:p>
    <w:p w14:paraId="77496CA4" w14:textId="77777777" w:rsidR="00830DDE" w:rsidRPr="00AC1191" w:rsidRDefault="00830DDE" w:rsidP="00830DDE">
      <w:pPr>
        <w:pStyle w:val="ListParagraph"/>
        <w:numPr>
          <w:ilvl w:val="0"/>
          <w:numId w:val="3"/>
        </w:numPr>
      </w:pPr>
      <w:r w:rsidRPr="00AC1191">
        <w:t>Appoint committees from among the membership for the ongoing business of or any special activity undertaken by the Intergroup</w:t>
      </w:r>
    </w:p>
    <w:p w14:paraId="56D9B601" w14:textId="4EAD3FDE" w:rsidR="00830DDE" w:rsidRPr="00AC1191" w:rsidRDefault="00830DDE" w:rsidP="00830DDE">
      <w:pPr>
        <w:pStyle w:val="ListParagraph"/>
        <w:numPr>
          <w:ilvl w:val="0"/>
          <w:numId w:val="3"/>
        </w:numPr>
      </w:pPr>
      <w:r w:rsidRPr="00AC1191">
        <w:t>Responsible for sending meeting reminders/invitations to the fellowship</w:t>
      </w:r>
    </w:p>
    <w:p w14:paraId="792829E3" w14:textId="0419F05A" w:rsidR="00830DDE" w:rsidRPr="00AC1191" w:rsidRDefault="00830DDE" w:rsidP="00830DDE">
      <w:pPr>
        <w:pStyle w:val="ListParagraph"/>
        <w:numPr>
          <w:ilvl w:val="0"/>
          <w:numId w:val="3"/>
        </w:numPr>
      </w:pPr>
      <w:r w:rsidRPr="00AC1191">
        <w:t>Prepares agenda for each Intergroup Council meeting</w:t>
      </w:r>
    </w:p>
    <w:p w14:paraId="14DBEE64" w14:textId="77777777" w:rsidR="00830DDE" w:rsidRPr="00AC1191" w:rsidRDefault="00830DDE" w:rsidP="00830DDE"/>
    <w:p w14:paraId="54552ECB" w14:textId="77777777" w:rsidR="00830DDE" w:rsidRPr="0093548F" w:rsidRDefault="00830DDE" w:rsidP="0093548F">
      <w:pPr>
        <w:pStyle w:val="Heading4"/>
      </w:pPr>
      <w:r w:rsidRPr="0093548F">
        <w:t>Secretary</w:t>
      </w:r>
    </w:p>
    <w:p w14:paraId="0FE661D4" w14:textId="6DE2F83E" w:rsidR="00884CE8" w:rsidRDefault="00830DDE" w:rsidP="00830DDE">
      <w:pPr>
        <w:pStyle w:val="ListParagraph"/>
        <w:numPr>
          <w:ilvl w:val="0"/>
          <w:numId w:val="4"/>
        </w:numPr>
      </w:pPr>
      <w:r w:rsidRPr="00AC1191">
        <w:t xml:space="preserve">Assist the </w:t>
      </w:r>
      <w:r w:rsidR="00FD3F50">
        <w:t xml:space="preserve">Council </w:t>
      </w:r>
      <w:r w:rsidRPr="00AC1191">
        <w:t xml:space="preserve">chair in all areas of </w:t>
      </w:r>
      <w:r w:rsidR="00884CE8" w:rsidRPr="00AC1191">
        <w:t xml:space="preserve">Intergroup Council </w:t>
      </w:r>
      <w:r w:rsidRPr="00AC1191">
        <w:t xml:space="preserve">activity and operations </w:t>
      </w:r>
      <w:r w:rsidR="00884CE8">
        <w:t>(</w:t>
      </w:r>
      <w:r w:rsidRPr="00AC1191">
        <w:t>at the direction of the chair</w:t>
      </w:r>
      <w:r w:rsidR="00884CE8">
        <w:t>)</w:t>
      </w:r>
    </w:p>
    <w:p w14:paraId="554BF47F" w14:textId="375A4A60" w:rsidR="00830DDE" w:rsidRPr="00AC1191" w:rsidRDefault="00884CE8" w:rsidP="00830DDE">
      <w:pPr>
        <w:pStyle w:val="ListParagraph"/>
        <w:numPr>
          <w:ilvl w:val="0"/>
          <w:numId w:val="4"/>
        </w:numPr>
      </w:pPr>
      <w:r>
        <w:t>F</w:t>
      </w:r>
      <w:r w:rsidR="00830DDE" w:rsidRPr="00AC1191">
        <w:t xml:space="preserve">unction as </w:t>
      </w:r>
      <w:r>
        <w:t>c</w:t>
      </w:r>
      <w:r w:rsidR="00830DDE" w:rsidRPr="00AC1191">
        <w:t>hair in the</w:t>
      </w:r>
      <w:r>
        <w:t>ir</w:t>
      </w:r>
      <w:r w:rsidR="00830DDE" w:rsidRPr="00AC1191">
        <w:t xml:space="preserve"> absence </w:t>
      </w:r>
      <w:r>
        <w:t>(</w:t>
      </w:r>
      <w:r w:rsidR="00830DDE" w:rsidRPr="00AC1191">
        <w:t>but not succeed to the office should it become vacant during their term as secretary</w:t>
      </w:r>
      <w:r>
        <w:t>)</w:t>
      </w:r>
    </w:p>
    <w:p w14:paraId="5DEF80F4" w14:textId="7D4CC812" w:rsidR="00830DDE" w:rsidRPr="00AC1191" w:rsidRDefault="00830DDE" w:rsidP="00830DDE">
      <w:pPr>
        <w:pStyle w:val="ListParagraph"/>
        <w:numPr>
          <w:ilvl w:val="0"/>
          <w:numId w:val="4"/>
        </w:numPr>
      </w:pPr>
      <w:r w:rsidRPr="00AC1191">
        <w:t xml:space="preserve">Take and record minutes of Intergroup Council </w:t>
      </w:r>
      <w:r w:rsidR="00884CE8" w:rsidRPr="00AC1191">
        <w:t>meetings</w:t>
      </w:r>
    </w:p>
    <w:p w14:paraId="48330228" w14:textId="5216B430" w:rsidR="00830DDE" w:rsidRPr="00AC1191" w:rsidRDefault="00830DDE" w:rsidP="00830DDE">
      <w:pPr>
        <w:pStyle w:val="ListParagraph"/>
        <w:numPr>
          <w:ilvl w:val="0"/>
          <w:numId w:val="4"/>
        </w:numPr>
      </w:pPr>
      <w:r w:rsidRPr="00AC1191">
        <w:t xml:space="preserve">Make minutes available </w:t>
      </w:r>
      <w:r w:rsidR="00884CE8">
        <w:t>to groups in the NEMDAA region</w:t>
      </w:r>
    </w:p>
    <w:p w14:paraId="67E6997D" w14:textId="1FFA7C4D" w:rsidR="00830DDE" w:rsidRPr="00AC1191" w:rsidRDefault="00830DDE" w:rsidP="00830DDE">
      <w:pPr>
        <w:pStyle w:val="ListParagraph"/>
        <w:numPr>
          <w:ilvl w:val="0"/>
          <w:numId w:val="4"/>
        </w:numPr>
      </w:pPr>
      <w:r w:rsidRPr="00AC1191">
        <w:t xml:space="preserve">Be in charge of all corporate records other than financial </w:t>
      </w:r>
    </w:p>
    <w:p w14:paraId="149B2BE7" w14:textId="2CCE94CB" w:rsidR="00830DDE" w:rsidRPr="00AC1191" w:rsidRDefault="0002123D" w:rsidP="00830DDE">
      <w:pPr>
        <w:pStyle w:val="ListParagraph"/>
        <w:numPr>
          <w:ilvl w:val="0"/>
          <w:numId w:val="4"/>
        </w:numPr>
      </w:pPr>
      <w:r>
        <w:t>H</w:t>
      </w:r>
      <w:r w:rsidRPr="00AC1191">
        <w:t xml:space="preserve">ave </w:t>
      </w:r>
      <w:r w:rsidR="00830DDE" w:rsidRPr="00AC1191">
        <w:t>custody and responsibility of the Seal of the Intergroup and shall affix the same to documents as duly authorized and directed by the Intergroup Council</w:t>
      </w:r>
    </w:p>
    <w:p w14:paraId="1FEFE814" w14:textId="0386F18E" w:rsidR="00830DDE" w:rsidRDefault="00830DDE" w:rsidP="00830DDE">
      <w:pPr>
        <w:pStyle w:val="ListParagraph"/>
        <w:numPr>
          <w:ilvl w:val="0"/>
          <w:numId w:val="4"/>
        </w:numPr>
      </w:pPr>
      <w:r w:rsidRPr="00AC1191">
        <w:t xml:space="preserve">May attend </w:t>
      </w:r>
      <w:r w:rsidR="0002123D">
        <w:t>c</w:t>
      </w:r>
      <w:r w:rsidR="0002123D" w:rsidRPr="00AC1191">
        <w:t xml:space="preserve">ommittee </w:t>
      </w:r>
      <w:r w:rsidRPr="00AC1191">
        <w:t xml:space="preserve">meetings but is not responsible for recording minutes of those meetings </w:t>
      </w:r>
      <w:r w:rsidR="0002123D">
        <w:t>(</w:t>
      </w:r>
      <w:r w:rsidRPr="00AC1191">
        <w:t xml:space="preserve">Each </w:t>
      </w:r>
      <w:r w:rsidR="0002123D">
        <w:t>c</w:t>
      </w:r>
      <w:r w:rsidR="0002123D" w:rsidRPr="00AC1191">
        <w:t xml:space="preserve">ommittee </w:t>
      </w:r>
      <w:r w:rsidRPr="00AC1191">
        <w:t>is responsible for determining whether to record minutes and who will record them, if necessary.</w:t>
      </w:r>
      <w:r w:rsidR="0002123D">
        <w:t>)</w:t>
      </w:r>
    </w:p>
    <w:p w14:paraId="0BD16498" w14:textId="77777777" w:rsidR="00445580" w:rsidRPr="00AC1191" w:rsidRDefault="00445580" w:rsidP="003B7A73"/>
    <w:p w14:paraId="16C44692" w14:textId="3192BDBC" w:rsidR="00830DDE" w:rsidRPr="0093548F" w:rsidRDefault="00830DDE" w:rsidP="00903913">
      <w:pPr>
        <w:pStyle w:val="Heading4"/>
        <w:keepNext/>
      </w:pPr>
      <w:r w:rsidRPr="0093548F">
        <w:lastRenderedPageBreak/>
        <w:t>Treasurer</w:t>
      </w:r>
    </w:p>
    <w:p w14:paraId="5DE2AD54" w14:textId="363E0036" w:rsidR="00830DDE" w:rsidRPr="00AC1191" w:rsidRDefault="00F61BC1" w:rsidP="00830DDE">
      <w:pPr>
        <w:pStyle w:val="ListParagraph"/>
        <w:numPr>
          <w:ilvl w:val="0"/>
          <w:numId w:val="12"/>
        </w:numPr>
      </w:pPr>
      <w:r>
        <w:t>A</w:t>
      </w:r>
      <w:r w:rsidR="00830DDE" w:rsidRPr="00AC1191">
        <w:t xml:space="preserve">ssist the </w:t>
      </w:r>
      <w:r w:rsidR="00FD3F50">
        <w:t xml:space="preserve">Council </w:t>
      </w:r>
      <w:r w:rsidR="0002123D">
        <w:t>c</w:t>
      </w:r>
      <w:r w:rsidR="0002123D" w:rsidRPr="00AC1191">
        <w:t xml:space="preserve">hair </w:t>
      </w:r>
      <w:r w:rsidR="00830DDE" w:rsidRPr="00AC1191">
        <w:t xml:space="preserve">in all areas of </w:t>
      </w:r>
      <w:r w:rsidR="0002123D" w:rsidRPr="00AC1191">
        <w:t xml:space="preserve">Intergroup Council </w:t>
      </w:r>
      <w:r w:rsidR="00830DDE" w:rsidRPr="00AC1191">
        <w:t xml:space="preserve">activity and operations </w:t>
      </w:r>
      <w:r w:rsidR="0002123D">
        <w:t>(</w:t>
      </w:r>
      <w:r w:rsidR="00830DDE" w:rsidRPr="00AC1191">
        <w:t xml:space="preserve">at the direction of the </w:t>
      </w:r>
      <w:r w:rsidR="0002123D">
        <w:t>c</w:t>
      </w:r>
      <w:r w:rsidR="0002123D" w:rsidRPr="00AC1191">
        <w:t>hair</w:t>
      </w:r>
      <w:r w:rsidR="0002123D">
        <w:t>)</w:t>
      </w:r>
    </w:p>
    <w:p w14:paraId="5AD40F10" w14:textId="665C9325" w:rsidR="00830DDE" w:rsidRPr="00AC1191" w:rsidRDefault="00F61BC1" w:rsidP="00830DDE">
      <w:pPr>
        <w:pStyle w:val="ListParagraph"/>
        <w:numPr>
          <w:ilvl w:val="0"/>
          <w:numId w:val="5"/>
        </w:numPr>
      </w:pPr>
      <w:r>
        <w:t>Undertake</w:t>
      </w:r>
      <w:r w:rsidR="00830DDE" w:rsidRPr="00AC1191">
        <w:t xml:space="preserve"> care and custody of </w:t>
      </w:r>
      <w:r w:rsidR="00FD3F50" w:rsidRPr="00AC1191">
        <w:t>Intergroup</w:t>
      </w:r>
      <w:r w:rsidR="00830DDE" w:rsidRPr="00AC1191">
        <w:t xml:space="preserve"> funds </w:t>
      </w:r>
    </w:p>
    <w:p w14:paraId="1452D233" w14:textId="27D48E22" w:rsidR="00830DDE" w:rsidRPr="00AC1191" w:rsidRDefault="00F61BC1" w:rsidP="00830DDE">
      <w:pPr>
        <w:pStyle w:val="ListParagraph"/>
        <w:numPr>
          <w:ilvl w:val="0"/>
          <w:numId w:val="5"/>
        </w:numPr>
      </w:pPr>
      <w:r>
        <w:t>M</w:t>
      </w:r>
      <w:r w:rsidR="00830DDE" w:rsidRPr="00AC1191">
        <w:t xml:space="preserve">anage all accounts (e.g., bank accounts and </w:t>
      </w:r>
      <w:proofErr w:type="spellStart"/>
      <w:r w:rsidR="00830DDE" w:rsidRPr="00AC1191">
        <w:t>Paypal</w:t>
      </w:r>
      <w:proofErr w:type="spellEnd"/>
      <w:r w:rsidR="00830DDE" w:rsidRPr="00AC1191">
        <w:t xml:space="preserve">) and pay </w:t>
      </w:r>
      <w:r w:rsidR="00FD3F50" w:rsidRPr="00AC1191">
        <w:t xml:space="preserve">Intergroup </w:t>
      </w:r>
      <w:r w:rsidR="00830DDE" w:rsidRPr="00AC1191">
        <w:t xml:space="preserve">bills and obligations as they come due </w:t>
      </w:r>
    </w:p>
    <w:p w14:paraId="4856ABE5" w14:textId="205D784F" w:rsidR="00830DDE" w:rsidRPr="00AC1191" w:rsidRDefault="00F61BC1" w:rsidP="00830DDE">
      <w:pPr>
        <w:pStyle w:val="ListParagraph"/>
        <w:numPr>
          <w:ilvl w:val="0"/>
          <w:numId w:val="5"/>
        </w:numPr>
      </w:pPr>
      <w:r>
        <w:t>K</w:t>
      </w:r>
      <w:r w:rsidR="00830DDE" w:rsidRPr="00AC1191">
        <w:t xml:space="preserve">eep a true and accurate account of </w:t>
      </w:r>
      <w:r w:rsidR="00FD3F50">
        <w:t>accounts, bills, and obligations</w:t>
      </w:r>
      <w:r w:rsidR="00830DDE" w:rsidRPr="00AC1191">
        <w:t xml:space="preserve"> </w:t>
      </w:r>
    </w:p>
    <w:p w14:paraId="400D40F7" w14:textId="3CDD2CE4" w:rsidR="00830DDE" w:rsidRPr="00AC1191" w:rsidRDefault="00F61BC1" w:rsidP="00830DDE">
      <w:pPr>
        <w:pStyle w:val="ListParagraph"/>
        <w:numPr>
          <w:ilvl w:val="0"/>
          <w:numId w:val="5"/>
        </w:numPr>
      </w:pPr>
      <w:r>
        <w:t>P</w:t>
      </w:r>
      <w:r w:rsidR="00830DDE" w:rsidRPr="00AC1191">
        <w:t xml:space="preserve">resent an accurate financial report at each and every </w:t>
      </w:r>
      <w:r w:rsidR="00FD3F50" w:rsidRPr="00AC1191">
        <w:t xml:space="preserve">Intergroup Council </w:t>
      </w:r>
      <w:r w:rsidR="00830DDE" w:rsidRPr="00AC1191">
        <w:t xml:space="preserve">meeting </w:t>
      </w:r>
    </w:p>
    <w:p w14:paraId="5782163A" w14:textId="0C0FF788" w:rsidR="00830DDE" w:rsidRPr="00AC1191" w:rsidRDefault="00F61BC1" w:rsidP="00830DDE">
      <w:pPr>
        <w:pStyle w:val="ListParagraph"/>
        <w:numPr>
          <w:ilvl w:val="0"/>
          <w:numId w:val="5"/>
        </w:numPr>
      </w:pPr>
      <w:r>
        <w:t>W</w:t>
      </w:r>
      <w:r w:rsidR="00830DDE" w:rsidRPr="00AC1191">
        <w:t xml:space="preserve">ork in cooperation with any outside accountant or bookkeeper engaged in such duties by the Intergroup </w:t>
      </w:r>
    </w:p>
    <w:p w14:paraId="349B8863" w14:textId="11959E35" w:rsidR="00830DDE" w:rsidRPr="00AC1191" w:rsidRDefault="00F61BC1" w:rsidP="00830DDE">
      <w:pPr>
        <w:pStyle w:val="ListParagraph"/>
        <w:numPr>
          <w:ilvl w:val="0"/>
          <w:numId w:val="5"/>
        </w:numPr>
      </w:pPr>
      <w:r>
        <w:t>A</w:t>
      </w:r>
      <w:r w:rsidR="00830DDE" w:rsidRPr="00AC1191">
        <w:t xml:space="preserve">ssist in the preparation and completion of any and all records for taxes or any other records or documents required by law </w:t>
      </w:r>
    </w:p>
    <w:p w14:paraId="4DCC0539" w14:textId="70B61405" w:rsidR="00830DDE" w:rsidRDefault="00830DDE" w:rsidP="00F61BC1">
      <w:pPr>
        <w:ind w:left="360"/>
      </w:pPr>
      <w:r w:rsidRPr="00AC1191">
        <w:t xml:space="preserve">The </w:t>
      </w:r>
      <w:r w:rsidR="00FD3F50">
        <w:t>t</w:t>
      </w:r>
      <w:r w:rsidR="00FD3F50" w:rsidRPr="00AC1191">
        <w:t xml:space="preserve">reasurer </w:t>
      </w:r>
      <w:r w:rsidRPr="00AC1191">
        <w:t xml:space="preserve">is a de facto member of the Finance Committee. but is not the Finance Committee </w:t>
      </w:r>
      <w:r w:rsidR="00F61BC1">
        <w:t>c</w:t>
      </w:r>
      <w:r w:rsidRPr="00AC1191">
        <w:t>hair</w:t>
      </w:r>
      <w:r w:rsidR="00FD3F50">
        <w:t>.</w:t>
      </w:r>
    </w:p>
    <w:p w14:paraId="0867E72F" w14:textId="77777777" w:rsidR="00445580" w:rsidRPr="003B7A73" w:rsidRDefault="00445580" w:rsidP="00445580">
      <w:pPr>
        <w:pStyle w:val="Heading4"/>
        <w:rPr>
          <w:b w:val="0"/>
          <w:bCs w:val="0"/>
        </w:rPr>
      </w:pPr>
    </w:p>
    <w:p w14:paraId="41953B6B" w14:textId="7A401B65" w:rsidR="00445580" w:rsidRDefault="00445580" w:rsidP="00445580">
      <w:pPr>
        <w:pStyle w:val="Heading4"/>
      </w:pPr>
      <w:r>
        <w:t>All officers</w:t>
      </w:r>
    </w:p>
    <w:p w14:paraId="15153E62" w14:textId="77777777" w:rsidR="00445580" w:rsidRPr="00AC1191" w:rsidRDefault="00445580" w:rsidP="00445580">
      <w:r w:rsidRPr="00AC1191">
        <w:t xml:space="preserve">All Council </w:t>
      </w:r>
      <w:r>
        <w:t>officers</w:t>
      </w:r>
      <w:r w:rsidRPr="00AC1191">
        <w:t xml:space="preserve"> monitor and reply to Intergroup emails as needed.</w:t>
      </w:r>
    </w:p>
    <w:p w14:paraId="4008A60A" w14:textId="77777777" w:rsidR="0093548F" w:rsidRPr="00AC1191" w:rsidRDefault="0093548F" w:rsidP="00F61BC1">
      <w:pPr>
        <w:ind w:left="360"/>
      </w:pPr>
    </w:p>
    <w:p w14:paraId="0D21BEBC" w14:textId="77777777" w:rsidR="00830DDE" w:rsidRPr="00AC1191" w:rsidRDefault="00830DDE" w:rsidP="0093548F">
      <w:pPr>
        <w:pStyle w:val="Heading4"/>
      </w:pPr>
      <w:r w:rsidRPr="00AC1191">
        <w:t xml:space="preserve">Officer minimum requirements </w:t>
      </w:r>
      <w:r w:rsidRPr="0093548F">
        <w:t>and</w:t>
      </w:r>
      <w:r w:rsidRPr="00AC1191">
        <w:t xml:space="preserve"> length of term </w:t>
      </w:r>
    </w:p>
    <w:p w14:paraId="629EF056" w14:textId="2E01A1B5" w:rsidR="00830DDE" w:rsidRPr="00AC1191" w:rsidRDefault="00FD3F50" w:rsidP="00830DDE">
      <w:pPr>
        <w:pStyle w:val="ListParagraph"/>
        <w:numPr>
          <w:ilvl w:val="0"/>
          <w:numId w:val="1"/>
        </w:numPr>
      </w:pPr>
      <w:r>
        <w:t>P</w:t>
      </w:r>
      <w:r w:rsidRPr="00AC1191">
        <w:t xml:space="preserve">roposed </w:t>
      </w:r>
      <w:r w:rsidR="00830DDE" w:rsidRPr="00AC1191">
        <w:t>nominee</w:t>
      </w:r>
      <w:r>
        <w:t>s</w:t>
      </w:r>
      <w:r w:rsidR="00830DDE" w:rsidRPr="00AC1191">
        <w:t xml:space="preserve"> must have three (3) years of continuous sobriety </w:t>
      </w:r>
    </w:p>
    <w:p w14:paraId="0676FC5F" w14:textId="0FA56536" w:rsidR="00830DDE" w:rsidRPr="00AC1191" w:rsidRDefault="00FD3F50" w:rsidP="00830DDE">
      <w:pPr>
        <w:pStyle w:val="ListParagraph"/>
        <w:numPr>
          <w:ilvl w:val="0"/>
          <w:numId w:val="1"/>
        </w:numPr>
      </w:pPr>
      <w:r>
        <w:t>Officers serve two-year t</w:t>
      </w:r>
      <w:r w:rsidRPr="00AC1191">
        <w:t>erm</w:t>
      </w:r>
      <w:r>
        <w:t>s</w:t>
      </w:r>
    </w:p>
    <w:p w14:paraId="1DBC75EC" w14:textId="572894E5" w:rsidR="00830DDE" w:rsidRPr="00AC1191" w:rsidRDefault="00FD3F50" w:rsidP="00830DDE">
      <w:pPr>
        <w:pStyle w:val="ListParagraph"/>
        <w:numPr>
          <w:ilvl w:val="0"/>
          <w:numId w:val="1"/>
        </w:numPr>
      </w:pPr>
      <w:r>
        <w:t>Officers are e</w:t>
      </w:r>
      <w:r w:rsidRPr="00AC1191">
        <w:t xml:space="preserve">lected </w:t>
      </w:r>
      <w:r w:rsidR="00830DDE" w:rsidRPr="00AC1191">
        <w:t xml:space="preserve">from present or past </w:t>
      </w:r>
      <w:r>
        <w:t xml:space="preserve">Intergroup Council </w:t>
      </w:r>
      <w:r w:rsidR="00830DDE" w:rsidRPr="00AC1191">
        <w:t>representatives</w:t>
      </w:r>
    </w:p>
    <w:p w14:paraId="6204950E" w14:textId="77777777" w:rsidR="00830DDE" w:rsidRPr="00AC1191" w:rsidRDefault="00830DDE" w:rsidP="0093548F">
      <w:pPr>
        <w:pStyle w:val="Heading4"/>
      </w:pPr>
      <w:r w:rsidRPr="00AC1191">
        <w:t>Nominations and elections</w:t>
      </w:r>
    </w:p>
    <w:p w14:paraId="64D72E5F" w14:textId="6BD1A8D7" w:rsidR="00830DDE" w:rsidRPr="00AC1191" w:rsidRDefault="00D8713F" w:rsidP="00830DDE">
      <w:pPr>
        <w:pStyle w:val="ListParagraph"/>
        <w:numPr>
          <w:ilvl w:val="0"/>
          <w:numId w:val="2"/>
        </w:numPr>
      </w:pPr>
      <w:r w:rsidRPr="00AC1191">
        <w:t>Elect</w:t>
      </w:r>
      <w:r>
        <w:t>ions</w:t>
      </w:r>
      <w:r w:rsidRPr="00AC1191">
        <w:t xml:space="preserve"> </w:t>
      </w:r>
      <w:r w:rsidR="00FD3F50">
        <w:t xml:space="preserve">occur </w:t>
      </w:r>
      <w:r w:rsidR="00830DDE" w:rsidRPr="00AC1191">
        <w:t>at the June meeting of the Intergroup Council in even numbered years</w:t>
      </w:r>
    </w:p>
    <w:p w14:paraId="2E1AEF1E" w14:textId="4AE4EB95" w:rsidR="00830DDE" w:rsidRPr="00AC1191" w:rsidRDefault="00830DDE" w:rsidP="00830DDE">
      <w:pPr>
        <w:pStyle w:val="ListParagraph"/>
        <w:numPr>
          <w:ilvl w:val="0"/>
          <w:numId w:val="2"/>
        </w:numPr>
      </w:pPr>
      <w:r w:rsidRPr="00AC1191">
        <w:t xml:space="preserve">Nominations </w:t>
      </w:r>
      <w:r w:rsidR="00FD3F50">
        <w:t>are</w:t>
      </w:r>
      <w:r w:rsidRPr="00AC1191">
        <w:t xml:space="preserve"> made and recorded at the </w:t>
      </w:r>
      <w:r w:rsidR="00FD3F50" w:rsidRPr="00AC1191">
        <w:t>Council</w:t>
      </w:r>
      <w:r w:rsidR="00FD3F50">
        <w:t>’s</w:t>
      </w:r>
      <w:r w:rsidR="00FD3F50" w:rsidRPr="00AC1191">
        <w:t xml:space="preserve"> </w:t>
      </w:r>
      <w:r w:rsidRPr="00AC1191">
        <w:t>May meeting</w:t>
      </w:r>
      <w:r w:rsidR="00FD3F50">
        <w:t>,</w:t>
      </w:r>
      <w:r w:rsidRPr="00AC1191">
        <w:t xml:space="preserve"> preceding the election meeting </w:t>
      </w:r>
    </w:p>
    <w:p w14:paraId="5A542E5C" w14:textId="4B2E9D87" w:rsidR="00830DDE" w:rsidRPr="00AC1191" w:rsidRDefault="00830DDE" w:rsidP="00830DDE">
      <w:pPr>
        <w:pStyle w:val="ListParagraph"/>
        <w:numPr>
          <w:ilvl w:val="0"/>
          <w:numId w:val="2"/>
        </w:numPr>
      </w:pPr>
      <w:r w:rsidRPr="00AC1191">
        <w:t xml:space="preserve">Nominees must be present to accept the nomination at the May meeting </w:t>
      </w:r>
      <w:r w:rsidR="00FD3F50">
        <w:rPr>
          <w:b/>
          <w:bCs/>
        </w:rPr>
        <w:t>or</w:t>
      </w:r>
      <w:r w:rsidR="00FD3F50" w:rsidRPr="00AC1191">
        <w:t xml:space="preserve"> </w:t>
      </w:r>
      <w:r w:rsidRPr="00AC1191">
        <w:t xml:space="preserve">must declare their intention to accept the nomination to the </w:t>
      </w:r>
      <w:r w:rsidR="00FD3F50">
        <w:t xml:space="preserve">Council </w:t>
      </w:r>
      <w:r w:rsidRPr="00AC1191">
        <w:t xml:space="preserve">chair prior to the May meeting </w:t>
      </w:r>
    </w:p>
    <w:p w14:paraId="6A835ECE" w14:textId="2440AD1B" w:rsidR="00830DDE" w:rsidRPr="00AC1191" w:rsidRDefault="00D8713F" w:rsidP="00830DDE">
      <w:r>
        <w:t>E</w:t>
      </w:r>
      <w:r w:rsidR="00830DDE" w:rsidRPr="00AC1191">
        <w:t>lect</w:t>
      </w:r>
      <w:r>
        <w:t>ed o</w:t>
      </w:r>
      <w:r w:rsidRPr="00AC1191">
        <w:t>fficers</w:t>
      </w:r>
      <w:r w:rsidR="00830DDE" w:rsidRPr="00AC1191">
        <w:t xml:space="preserve"> take over their respective duties and responsibilities on</w:t>
      </w:r>
      <w:r>
        <w:t xml:space="preserve"> July 1.</w:t>
      </w:r>
    </w:p>
    <w:p w14:paraId="4CD8E771" w14:textId="77777777" w:rsidR="00830DDE" w:rsidRPr="00AC1191" w:rsidRDefault="00830DDE" w:rsidP="00830DDE"/>
    <w:p w14:paraId="32C280EA" w14:textId="642C6749" w:rsidR="00830DDE" w:rsidRPr="00AC1191" w:rsidRDefault="00830DDE" w:rsidP="003B7A73">
      <w:pPr>
        <w:pStyle w:val="Heading3"/>
        <w:pageBreakBefore/>
      </w:pPr>
      <w:r w:rsidRPr="00AC1191">
        <w:lastRenderedPageBreak/>
        <w:t xml:space="preserve">NEMDAA </w:t>
      </w:r>
      <w:r w:rsidR="00F61BC1">
        <w:t xml:space="preserve">Intergroup </w:t>
      </w:r>
      <w:r w:rsidRPr="00AC1191">
        <w:t>Committee Descriptions</w:t>
      </w:r>
    </w:p>
    <w:p w14:paraId="6AD864B3" w14:textId="135AF94B" w:rsidR="00830DDE" w:rsidRPr="0093548F" w:rsidRDefault="00830DDE" w:rsidP="0093548F">
      <w:pPr>
        <w:pStyle w:val="Heading5"/>
      </w:pPr>
      <w:r w:rsidRPr="0093548F">
        <w:t xml:space="preserve">Standing Committees </w:t>
      </w:r>
      <w:r w:rsidR="00A60CE6">
        <w:t>(</w:t>
      </w:r>
      <w:r w:rsidRPr="0093548F">
        <w:t>those recognized by the bylaws and whose chairperson has voting rights</w:t>
      </w:r>
      <w:r w:rsidR="00A60CE6">
        <w:t>)</w:t>
      </w:r>
    </w:p>
    <w:p w14:paraId="0A9C231D" w14:textId="77777777" w:rsidR="00830DDE" w:rsidRPr="00AC1191" w:rsidRDefault="00830DDE" w:rsidP="00234861">
      <w:pPr>
        <w:pStyle w:val="Heading6"/>
      </w:pPr>
      <w:r w:rsidRPr="00AC1191">
        <w:t>Answering Service Committee</w:t>
      </w:r>
    </w:p>
    <w:p w14:paraId="22FBBB38" w14:textId="115B17E1" w:rsidR="00830DDE" w:rsidRPr="00AC1191" w:rsidRDefault="00830DDE" w:rsidP="00830DDE">
      <w:pPr>
        <w:pStyle w:val="ListParagraph"/>
        <w:numPr>
          <w:ilvl w:val="0"/>
          <w:numId w:val="6"/>
        </w:numPr>
      </w:pPr>
      <w:r w:rsidRPr="00AC1191">
        <w:t>Provides 24hour answering service, except for the hours that the NEMDAA</w:t>
      </w:r>
      <w:r w:rsidR="00D8713F">
        <w:t xml:space="preserve"> Intergroup</w:t>
      </w:r>
      <w:r w:rsidRPr="00AC1191">
        <w:t xml:space="preserve"> office is open and staffed</w:t>
      </w:r>
    </w:p>
    <w:p w14:paraId="2E4A2937" w14:textId="241A7D40" w:rsidR="00830DDE" w:rsidRPr="00AC1191" w:rsidRDefault="00830DDE" w:rsidP="00830DDE">
      <w:pPr>
        <w:pStyle w:val="ListParagraph"/>
        <w:numPr>
          <w:ilvl w:val="0"/>
          <w:numId w:val="6"/>
        </w:numPr>
      </w:pPr>
      <w:r w:rsidRPr="00AC1191">
        <w:t xml:space="preserve">AA groups and members volunteer to answer the phone line on a rotational basis, the </w:t>
      </w:r>
      <w:r w:rsidR="00D8713F">
        <w:t xml:space="preserve">committee </w:t>
      </w:r>
      <w:r w:rsidRPr="00AC1191">
        <w:t>chair ensure</w:t>
      </w:r>
      <w:r w:rsidR="00D8713F">
        <w:t>s</w:t>
      </w:r>
      <w:r w:rsidRPr="00AC1191">
        <w:t xml:space="preserve"> group/member coverage</w:t>
      </w:r>
    </w:p>
    <w:p w14:paraId="6E1BDC99" w14:textId="2743D346" w:rsidR="00830DDE" w:rsidRPr="00AC1191" w:rsidRDefault="00D8713F" w:rsidP="00830DDE">
      <w:pPr>
        <w:pStyle w:val="ListParagraph"/>
        <w:numPr>
          <w:ilvl w:val="0"/>
          <w:numId w:val="6"/>
        </w:numPr>
      </w:pPr>
      <w:r>
        <w:t>C</w:t>
      </w:r>
      <w:r w:rsidRPr="00AC1191">
        <w:t>ollect</w:t>
      </w:r>
      <w:r>
        <w:t>s</w:t>
      </w:r>
      <w:r w:rsidR="00830DDE" w:rsidRPr="00AC1191">
        <w:t>, with the help of the office staff, volunteer contact information and maintain</w:t>
      </w:r>
      <w:r>
        <w:t>s</w:t>
      </w:r>
      <w:r w:rsidR="00830DDE" w:rsidRPr="00AC1191">
        <w:t xml:space="preserve"> the 12th Step </w:t>
      </w:r>
      <w:r>
        <w:t>c</w:t>
      </w:r>
      <w:r w:rsidRPr="00AC1191">
        <w:t xml:space="preserve">alling </w:t>
      </w:r>
      <w:r w:rsidR="00830DDE" w:rsidRPr="00AC1191">
        <w:t>list</w:t>
      </w:r>
    </w:p>
    <w:p w14:paraId="3DEACD92" w14:textId="700CE1CB" w:rsidR="00830DDE" w:rsidRPr="00AC1191" w:rsidRDefault="00D8713F" w:rsidP="00830DDE">
      <w:pPr>
        <w:pStyle w:val="ListParagraph"/>
        <w:numPr>
          <w:ilvl w:val="0"/>
          <w:numId w:val="6"/>
        </w:numPr>
      </w:pPr>
      <w:r>
        <w:t>Links</w:t>
      </w:r>
      <w:r w:rsidRPr="00AC1191">
        <w:t xml:space="preserve"> </w:t>
      </w:r>
      <w:r w:rsidR="00830DDE" w:rsidRPr="00AC1191">
        <w:t xml:space="preserve">initial inbound caller to a member from the 12th </w:t>
      </w:r>
      <w:r>
        <w:t>S</w:t>
      </w:r>
      <w:r w:rsidRPr="00AC1191">
        <w:t xml:space="preserve">tep </w:t>
      </w:r>
      <w:r w:rsidR="00830DDE" w:rsidRPr="00AC1191">
        <w:t>calling list</w:t>
      </w:r>
    </w:p>
    <w:p w14:paraId="09248484" w14:textId="77777777" w:rsidR="00830DDE" w:rsidRPr="00AC1191" w:rsidRDefault="00830DDE" w:rsidP="00830DDE"/>
    <w:p w14:paraId="58FC73A0" w14:textId="77777777" w:rsidR="00830DDE" w:rsidRPr="00AC1191" w:rsidRDefault="00830DDE" w:rsidP="00234861">
      <w:pPr>
        <w:pStyle w:val="Heading6"/>
      </w:pPr>
      <w:r w:rsidRPr="00AC1191">
        <w:t xml:space="preserve">Cooperation with the Professional Community / </w:t>
      </w:r>
      <w:proofErr w:type="spellStart"/>
      <w:r w:rsidRPr="00AC1191">
        <w:t>PubIic</w:t>
      </w:r>
      <w:proofErr w:type="spellEnd"/>
      <w:r w:rsidRPr="00AC1191">
        <w:t xml:space="preserve"> Information (CPC/PI) Committee </w:t>
      </w:r>
    </w:p>
    <w:p w14:paraId="67EC9963" w14:textId="343D24A5" w:rsidR="00830DDE" w:rsidRPr="00AC1191" w:rsidRDefault="00830DDE" w:rsidP="00830DDE">
      <w:pPr>
        <w:pStyle w:val="ListParagraph"/>
        <w:numPr>
          <w:ilvl w:val="0"/>
          <w:numId w:val="11"/>
        </w:numPr>
      </w:pPr>
      <w:r w:rsidRPr="00AC1191">
        <w:t xml:space="preserve">Provides information to professionals who may work with alcoholics </w:t>
      </w:r>
      <w:r w:rsidR="00D8713F">
        <w:t>(</w:t>
      </w:r>
      <w:r w:rsidRPr="00AC1191">
        <w:t>clergy, lawyers, corrections officers, physicians, nurses, counselors, etc.</w:t>
      </w:r>
      <w:r w:rsidR="00D8713F">
        <w:t>)</w:t>
      </w:r>
      <w:r w:rsidRPr="00AC1191">
        <w:t xml:space="preserve"> </w:t>
      </w:r>
    </w:p>
    <w:p w14:paraId="7AC56A1D" w14:textId="16B1CDA4" w:rsidR="00830DDE" w:rsidRPr="00AC1191" w:rsidRDefault="00830DDE" w:rsidP="00830DDE">
      <w:pPr>
        <w:pStyle w:val="ListParagraph"/>
        <w:numPr>
          <w:ilvl w:val="0"/>
          <w:numId w:val="11"/>
        </w:numPr>
      </w:pPr>
      <w:r w:rsidRPr="00AC1191">
        <w:t>May attend various professional and community functions and fairs to distribute AA pamphlets and information</w:t>
      </w:r>
    </w:p>
    <w:p w14:paraId="3F2FA62B" w14:textId="77777777" w:rsidR="00830DDE" w:rsidRPr="00AC1191" w:rsidRDefault="00830DDE" w:rsidP="00830DDE"/>
    <w:p w14:paraId="2206889B" w14:textId="77777777" w:rsidR="00830DDE" w:rsidRPr="00AC1191" w:rsidRDefault="00830DDE" w:rsidP="00234861">
      <w:pPr>
        <w:pStyle w:val="Heading6"/>
      </w:pPr>
      <w:r w:rsidRPr="00234861">
        <w:t>Finance</w:t>
      </w:r>
      <w:r w:rsidRPr="00AC1191">
        <w:t xml:space="preserve"> Committee</w:t>
      </w:r>
    </w:p>
    <w:p w14:paraId="6FB369A3" w14:textId="77777777" w:rsidR="00830DDE" w:rsidRPr="00AC1191" w:rsidRDefault="00830DDE" w:rsidP="00830DDE">
      <w:pPr>
        <w:pStyle w:val="ListParagraph"/>
        <w:numPr>
          <w:ilvl w:val="0"/>
          <w:numId w:val="7"/>
        </w:numPr>
        <w:rPr>
          <w:i/>
          <w:iCs/>
        </w:rPr>
      </w:pPr>
      <w:r w:rsidRPr="00AC1191">
        <w:rPr>
          <w:i/>
          <w:iCs/>
        </w:rPr>
        <w:t>In cooperation with treasurer</w:t>
      </w:r>
    </w:p>
    <w:p w14:paraId="50E88F6B" w14:textId="14FA4685" w:rsidR="00830DDE" w:rsidRPr="00AC1191" w:rsidRDefault="00830DDE" w:rsidP="00830DDE">
      <w:pPr>
        <w:pStyle w:val="ListParagraph"/>
        <w:numPr>
          <w:ilvl w:val="1"/>
          <w:numId w:val="7"/>
        </w:numPr>
      </w:pPr>
      <w:r w:rsidRPr="00AC1191">
        <w:t xml:space="preserve">Prepares the NEMDAA </w:t>
      </w:r>
      <w:r w:rsidR="00D8713F">
        <w:t xml:space="preserve">Intergroup </w:t>
      </w:r>
      <w:r w:rsidRPr="00AC1191">
        <w:t>annual operating budget</w:t>
      </w:r>
    </w:p>
    <w:p w14:paraId="04D2E9CB" w14:textId="565E1B2F" w:rsidR="00830DDE" w:rsidRPr="00AC1191" w:rsidRDefault="00830DDE" w:rsidP="00830DDE">
      <w:pPr>
        <w:pStyle w:val="ListParagraph"/>
        <w:numPr>
          <w:ilvl w:val="1"/>
          <w:numId w:val="7"/>
        </w:numPr>
      </w:pPr>
      <w:r w:rsidRPr="00AC1191">
        <w:t>Prepares finance-related policies and procedures</w:t>
      </w:r>
    </w:p>
    <w:p w14:paraId="2A5FD622" w14:textId="01C4B403" w:rsidR="00830DDE" w:rsidRPr="00AC1191" w:rsidRDefault="00830DDE" w:rsidP="00830DDE">
      <w:pPr>
        <w:pStyle w:val="ListParagraph"/>
        <w:numPr>
          <w:ilvl w:val="0"/>
          <w:numId w:val="7"/>
        </w:numPr>
      </w:pPr>
      <w:r w:rsidRPr="00AC1191">
        <w:t xml:space="preserve">Comprised of </w:t>
      </w:r>
      <w:r w:rsidR="00D8713F">
        <w:t>Council</w:t>
      </w:r>
      <w:r w:rsidR="00D8713F" w:rsidRPr="00AC1191">
        <w:t xml:space="preserve"> </w:t>
      </w:r>
      <w:r w:rsidR="00D8713F">
        <w:t>c</w:t>
      </w:r>
      <w:r w:rsidR="00D8713F" w:rsidRPr="00AC1191">
        <w:t>hair</w:t>
      </w:r>
      <w:r w:rsidRPr="00AC1191">
        <w:t xml:space="preserve">, </w:t>
      </w:r>
      <w:r w:rsidR="00D8713F">
        <w:t>t</w:t>
      </w:r>
      <w:r w:rsidR="00D8713F" w:rsidRPr="00AC1191">
        <w:t>reasurer</w:t>
      </w:r>
      <w:r w:rsidRPr="00AC1191">
        <w:t xml:space="preserve">, </w:t>
      </w:r>
      <w:r w:rsidR="00D8713F">
        <w:t>s</w:t>
      </w:r>
      <w:r w:rsidR="00D8713F" w:rsidRPr="00AC1191">
        <w:t xml:space="preserve">ecretary </w:t>
      </w:r>
      <w:r w:rsidRPr="00AC1191">
        <w:t xml:space="preserve">and Finance Committee </w:t>
      </w:r>
      <w:r w:rsidR="00D8713F">
        <w:t>c</w:t>
      </w:r>
      <w:r w:rsidR="00D8713F" w:rsidRPr="00AC1191">
        <w:t>hair</w:t>
      </w:r>
    </w:p>
    <w:p w14:paraId="39A69178" w14:textId="77777777" w:rsidR="00830DDE" w:rsidRPr="00AC1191" w:rsidRDefault="00830DDE" w:rsidP="00830DDE"/>
    <w:p w14:paraId="6C3F816C" w14:textId="77777777" w:rsidR="00830DDE" w:rsidRPr="00AC1191" w:rsidRDefault="00830DDE" w:rsidP="00234861">
      <w:pPr>
        <w:pStyle w:val="Heading6"/>
      </w:pPr>
      <w:r w:rsidRPr="00AC1191">
        <w:t>Institutions Committee</w:t>
      </w:r>
    </w:p>
    <w:p w14:paraId="5B54F090" w14:textId="3E2ACB98" w:rsidR="00830DDE" w:rsidRPr="00AC1191" w:rsidRDefault="00830DDE" w:rsidP="00830DDE">
      <w:pPr>
        <w:pStyle w:val="ListParagraph"/>
        <w:numPr>
          <w:ilvl w:val="0"/>
          <w:numId w:val="8"/>
        </w:numPr>
      </w:pPr>
      <w:r w:rsidRPr="00AC1191">
        <w:t xml:space="preserve">Ensures that </w:t>
      </w:r>
      <w:r w:rsidR="00D8713F">
        <w:t>volunteer</w:t>
      </w:r>
      <w:r w:rsidRPr="00AC1191">
        <w:t xml:space="preserve"> NEMDAA groups, on a rotational basis, </w:t>
      </w:r>
      <w:r w:rsidR="00D8713F" w:rsidRPr="00AC1191">
        <w:t>carr</w:t>
      </w:r>
      <w:r w:rsidR="00D8713F">
        <w:t>y</w:t>
      </w:r>
      <w:r w:rsidR="00D8713F" w:rsidRPr="00AC1191">
        <w:t xml:space="preserve"> </w:t>
      </w:r>
      <w:r w:rsidRPr="00AC1191">
        <w:t>the A.A. message to hospitals, corrections, and treatment facilities working through a NEMDAA Sponsor for each institution</w:t>
      </w:r>
    </w:p>
    <w:p w14:paraId="649DA68B" w14:textId="7502498E" w:rsidR="00830DDE" w:rsidRPr="00AC1191" w:rsidRDefault="00830DDE" w:rsidP="00830DDE">
      <w:pPr>
        <w:pStyle w:val="ListParagraph"/>
        <w:numPr>
          <w:ilvl w:val="0"/>
          <w:numId w:val="8"/>
        </w:numPr>
      </w:pPr>
      <w:r w:rsidRPr="00AC1191">
        <w:t xml:space="preserve">Traditionally, this committee focuses on bringing meetings into </w:t>
      </w:r>
      <w:r w:rsidRPr="00003E97">
        <w:t>not-for-profit entities</w:t>
      </w:r>
      <w:r w:rsidRPr="00AC1191">
        <w:t xml:space="preserve"> in </w:t>
      </w:r>
      <w:r w:rsidR="00D8713F">
        <w:t>the NEMDAA</w:t>
      </w:r>
      <w:r w:rsidRPr="00AC1191">
        <w:t xml:space="preserve"> geographic region</w:t>
      </w:r>
    </w:p>
    <w:p w14:paraId="0F0B015C" w14:textId="77777777" w:rsidR="00830DDE" w:rsidRPr="00AC1191" w:rsidRDefault="00830DDE" w:rsidP="00830DDE"/>
    <w:p w14:paraId="166256DE" w14:textId="37BC7A0B" w:rsidR="00830DDE" w:rsidRPr="00AC1191" w:rsidRDefault="00830DDE" w:rsidP="00234861">
      <w:pPr>
        <w:pStyle w:val="Heading6"/>
      </w:pPr>
      <w:r w:rsidRPr="00AC1191">
        <w:lastRenderedPageBreak/>
        <w:t>Website/Technology Committee</w:t>
      </w:r>
    </w:p>
    <w:p w14:paraId="55AB48A1" w14:textId="14EF6E51" w:rsidR="00830DDE" w:rsidRPr="00AC1191" w:rsidRDefault="00830DDE" w:rsidP="00830DDE">
      <w:pPr>
        <w:pStyle w:val="ListParagraph"/>
        <w:numPr>
          <w:ilvl w:val="0"/>
          <w:numId w:val="10"/>
        </w:numPr>
      </w:pPr>
      <w:r w:rsidRPr="00AC1191">
        <w:t xml:space="preserve">Maintains and improves the NEMDAA </w:t>
      </w:r>
      <w:r w:rsidR="00003E97">
        <w:t xml:space="preserve">Intergroup </w:t>
      </w:r>
      <w:r w:rsidRPr="00AC1191">
        <w:t>website</w:t>
      </w:r>
    </w:p>
    <w:p w14:paraId="270E3B5B" w14:textId="77777777" w:rsidR="00830DDE" w:rsidRPr="00AC1191" w:rsidRDefault="00830DDE" w:rsidP="00830DDE">
      <w:pPr>
        <w:pStyle w:val="ListParagraph"/>
        <w:numPr>
          <w:ilvl w:val="0"/>
          <w:numId w:val="10"/>
        </w:numPr>
      </w:pPr>
      <w:r w:rsidRPr="00AC1191">
        <w:t>Assists with training and publishing the weekly bulletin</w:t>
      </w:r>
    </w:p>
    <w:p w14:paraId="6807D6FE" w14:textId="54A2B67C" w:rsidR="00830DDE" w:rsidRPr="00AC1191" w:rsidRDefault="00830DDE" w:rsidP="00830DDE">
      <w:pPr>
        <w:pStyle w:val="ListParagraph"/>
        <w:numPr>
          <w:ilvl w:val="0"/>
          <w:numId w:val="10"/>
        </w:numPr>
      </w:pPr>
      <w:r w:rsidRPr="00AC1191">
        <w:t>Oversees the use and maintenance of other communication and electronic technologies while respecting the Twelve Traditions</w:t>
      </w:r>
    </w:p>
    <w:p w14:paraId="2D071E86" w14:textId="77777777" w:rsidR="00830DDE" w:rsidRPr="00AC1191" w:rsidRDefault="00830DDE" w:rsidP="00830DDE"/>
    <w:p w14:paraId="052AB786" w14:textId="77777777" w:rsidR="00830DDE" w:rsidRPr="00AC1191" w:rsidRDefault="00830DDE" w:rsidP="00234861">
      <w:pPr>
        <w:pStyle w:val="Heading5"/>
      </w:pPr>
      <w:r w:rsidRPr="00AC1191">
        <w:t>Ad Hoc Committees</w:t>
      </w:r>
    </w:p>
    <w:p w14:paraId="52CF5609" w14:textId="6599C391" w:rsidR="00830DDE" w:rsidRPr="00AC1191" w:rsidRDefault="00830DDE" w:rsidP="00830DDE">
      <w:pPr>
        <w:rPr>
          <w:i/>
          <w:iCs/>
        </w:rPr>
      </w:pPr>
      <w:r w:rsidRPr="00AC1191">
        <w:rPr>
          <w:i/>
          <w:iCs/>
        </w:rPr>
        <w:t xml:space="preserve">Created by </w:t>
      </w:r>
      <w:r w:rsidR="00003E97">
        <w:rPr>
          <w:i/>
          <w:iCs/>
        </w:rPr>
        <w:t xml:space="preserve">Council </w:t>
      </w:r>
      <w:r w:rsidRPr="00AC1191">
        <w:rPr>
          <w:i/>
          <w:iCs/>
        </w:rPr>
        <w:t>chair for achievement of a specific, time-limited purpose. Remain active until completion of assigned duty</w:t>
      </w:r>
      <w:r w:rsidR="00003E97">
        <w:rPr>
          <w:i/>
          <w:iCs/>
        </w:rPr>
        <w:t xml:space="preserve"> or so long </w:t>
      </w:r>
      <w:r w:rsidRPr="00AC1191">
        <w:rPr>
          <w:i/>
          <w:iCs/>
        </w:rPr>
        <w:t xml:space="preserve">as </w:t>
      </w:r>
      <w:r w:rsidR="00003E97">
        <w:rPr>
          <w:i/>
          <w:iCs/>
        </w:rPr>
        <w:t xml:space="preserve">the Council </w:t>
      </w:r>
      <w:r w:rsidRPr="00AC1191">
        <w:rPr>
          <w:i/>
          <w:iCs/>
        </w:rPr>
        <w:t xml:space="preserve">chair (and the </w:t>
      </w:r>
      <w:r w:rsidR="00003E97" w:rsidRPr="00AC1191">
        <w:rPr>
          <w:i/>
          <w:iCs/>
        </w:rPr>
        <w:t>I</w:t>
      </w:r>
      <w:r w:rsidR="00003E97">
        <w:rPr>
          <w:i/>
          <w:iCs/>
        </w:rPr>
        <w:t>ntergroup</w:t>
      </w:r>
      <w:r w:rsidR="00003E97" w:rsidRPr="00AC1191">
        <w:rPr>
          <w:i/>
          <w:iCs/>
        </w:rPr>
        <w:t xml:space="preserve"> </w:t>
      </w:r>
      <w:r w:rsidRPr="00AC1191">
        <w:rPr>
          <w:i/>
          <w:iCs/>
        </w:rPr>
        <w:t>Council) consider the committee necessary</w:t>
      </w:r>
      <w:r w:rsidR="00003E97">
        <w:rPr>
          <w:i/>
          <w:iCs/>
        </w:rPr>
        <w:t>.</w:t>
      </w:r>
      <w:r w:rsidRPr="00AC1191">
        <w:rPr>
          <w:i/>
          <w:iCs/>
        </w:rPr>
        <w:t xml:space="preserve"> Ad hoc committee chairs have no voting rights simply by virtue of being the committee chair</w:t>
      </w:r>
      <w:r w:rsidR="00003E97">
        <w:rPr>
          <w:i/>
          <w:iCs/>
        </w:rPr>
        <w:t>.</w:t>
      </w:r>
    </w:p>
    <w:p w14:paraId="7724869C" w14:textId="77777777" w:rsidR="00830DDE" w:rsidRPr="00AC1191" w:rsidRDefault="00830DDE" w:rsidP="00234861">
      <w:pPr>
        <w:pStyle w:val="Heading6"/>
      </w:pPr>
      <w:r w:rsidRPr="00AC1191">
        <w:t>Archives Committee</w:t>
      </w:r>
    </w:p>
    <w:p w14:paraId="59C7BE8D" w14:textId="62957EE3" w:rsidR="00830DDE" w:rsidRPr="002E7C78" w:rsidRDefault="00830DDE" w:rsidP="00313AFC">
      <w:pPr>
        <w:pStyle w:val="ListParagraph"/>
        <w:numPr>
          <w:ilvl w:val="0"/>
          <w:numId w:val="9"/>
        </w:numPr>
        <w:rPr>
          <w:i/>
          <w:iCs/>
        </w:rPr>
      </w:pPr>
      <w:r w:rsidRPr="00AC1191">
        <w:t xml:space="preserve">Gathers and preserves information and artifacts pertaining to the history and development of A.A. in the NEMDAA </w:t>
      </w:r>
      <w:r w:rsidR="00003E97">
        <w:t>g</w:t>
      </w:r>
      <w:r w:rsidR="00003E97" w:rsidRPr="00AC1191">
        <w:t xml:space="preserve">eographical </w:t>
      </w:r>
      <w:r w:rsidR="00003E97">
        <w:t>a</w:t>
      </w:r>
      <w:r w:rsidR="00003E97" w:rsidRPr="00AC1191">
        <w:t>rea</w:t>
      </w:r>
    </w:p>
    <w:p w14:paraId="5EE61B36" w14:textId="77777777" w:rsidR="00830DDE" w:rsidRPr="00AC1191" w:rsidRDefault="00830DDE" w:rsidP="00234861">
      <w:pPr>
        <w:pStyle w:val="Heading6"/>
      </w:pPr>
      <w:r w:rsidRPr="00AC1191">
        <w:t>Events Committee [as of 2025]</w:t>
      </w:r>
    </w:p>
    <w:p w14:paraId="61FAD412" w14:textId="189A0E73" w:rsidR="00E712DD" w:rsidRDefault="00830DDE" w:rsidP="00313AFC">
      <w:pPr>
        <w:pStyle w:val="ListParagraph"/>
        <w:numPr>
          <w:ilvl w:val="0"/>
          <w:numId w:val="9"/>
        </w:numPr>
      </w:pPr>
      <w:r w:rsidRPr="00AC1191">
        <w:t>Conducts</w:t>
      </w:r>
      <w:r w:rsidR="002E7C78">
        <w:t>, or engages h</w:t>
      </w:r>
      <w:r w:rsidR="002E7C78" w:rsidRPr="00AC1191">
        <w:t xml:space="preserve">ome </w:t>
      </w:r>
      <w:r w:rsidR="002E7C78">
        <w:t>g</w:t>
      </w:r>
      <w:r w:rsidR="002E7C78" w:rsidRPr="00AC1191">
        <w:t xml:space="preserve">roups </w:t>
      </w:r>
      <w:r w:rsidR="002E7C78">
        <w:t>to organize and run,</w:t>
      </w:r>
      <w:r w:rsidRPr="00AC1191">
        <w:t xml:space="preserve"> social events sponsored by NEMDAA </w:t>
      </w:r>
      <w:r w:rsidR="00003E97">
        <w:t xml:space="preserve">Intergroup </w:t>
      </w:r>
      <w:r w:rsidRPr="00AC1191">
        <w:t xml:space="preserve">such as </w:t>
      </w:r>
      <w:r w:rsidR="002E7C78">
        <w:t xml:space="preserve">biannual </w:t>
      </w:r>
      <w:r w:rsidRPr="00AC1191">
        <w:t>breakfast</w:t>
      </w:r>
      <w:r w:rsidR="002E7C78">
        <w:t>s</w:t>
      </w:r>
      <w:r w:rsidRPr="00AC1191">
        <w:t xml:space="preserve">, </w:t>
      </w:r>
      <w:r w:rsidR="002E7C78">
        <w:t xml:space="preserve">assisting with </w:t>
      </w:r>
      <w:r w:rsidRPr="00AC1191">
        <w:t xml:space="preserve">bingo, </w:t>
      </w:r>
      <w:r w:rsidR="002E7C78">
        <w:t xml:space="preserve">the annual </w:t>
      </w:r>
      <w:r w:rsidRPr="00AC1191">
        <w:t xml:space="preserve">picnic, </w:t>
      </w:r>
      <w:r w:rsidR="002E7C78">
        <w:t xml:space="preserve">quarterly rock ‘n’ bowl, </w:t>
      </w:r>
      <w:r w:rsidRPr="00AC1191">
        <w:t>etc.</w:t>
      </w:r>
    </w:p>
    <w:sectPr w:rsidR="00E712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8FAD" w14:textId="77777777" w:rsidR="000F6420" w:rsidRDefault="000F6420" w:rsidP="0093548F">
      <w:pPr>
        <w:spacing w:after="0" w:line="240" w:lineRule="auto"/>
      </w:pPr>
      <w:r>
        <w:separator/>
      </w:r>
    </w:p>
  </w:endnote>
  <w:endnote w:type="continuationSeparator" w:id="0">
    <w:p w14:paraId="2F6D5D5D" w14:textId="77777777" w:rsidR="000F6420" w:rsidRDefault="000F6420" w:rsidP="0093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2C64" w14:textId="77777777" w:rsidR="000F6420" w:rsidRDefault="000F6420" w:rsidP="0093548F">
      <w:pPr>
        <w:spacing w:after="0" w:line="240" w:lineRule="auto"/>
      </w:pPr>
      <w:r>
        <w:separator/>
      </w:r>
    </w:p>
  </w:footnote>
  <w:footnote w:type="continuationSeparator" w:id="0">
    <w:p w14:paraId="62F8E24C" w14:textId="77777777" w:rsidR="000F6420" w:rsidRDefault="000F6420" w:rsidP="0093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5D08" w14:textId="582CDD17" w:rsidR="0093548F" w:rsidRDefault="000B0C49" w:rsidP="0093548F">
    <w:pPr>
      <w:pStyle w:val="Header"/>
      <w:jc w:val="right"/>
      <w:rPr>
        <w:b/>
        <w:bCs/>
        <w:sz w:val="20"/>
        <w:szCs w:val="20"/>
      </w:rPr>
    </w:pPr>
    <w:r w:rsidRPr="000B0C49">
      <w:rPr>
        <w:b/>
        <w:bCs/>
        <w:sz w:val="20"/>
        <w:szCs w:val="20"/>
      </w:rPr>
      <w:t>IG</w:t>
    </w:r>
    <w:r>
      <w:rPr>
        <w:b/>
        <w:bCs/>
        <w:sz w:val="20"/>
        <w:szCs w:val="20"/>
      </w:rPr>
      <w:t xml:space="preserve"> </w:t>
    </w:r>
    <w:r w:rsidRPr="000B0C49">
      <w:rPr>
        <w:b/>
        <w:bCs/>
        <w:sz w:val="20"/>
        <w:szCs w:val="20"/>
      </w:rPr>
      <w:t>Job-Description</w:t>
    </w:r>
    <w:r>
      <w:rPr>
        <w:b/>
        <w:bCs/>
        <w:sz w:val="20"/>
        <w:szCs w:val="20"/>
      </w:rPr>
      <w:t xml:space="preserve"> </w:t>
    </w:r>
    <w:r w:rsidRPr="000B0C49">
      <w:rPr>
        <w:b/>
        <w:bCs/>
        <w:sz w:val="20"/>
        <w:szCs w:val="20"/>
      </w:rPr>
      <w:t>Summary</w:t>
    </w:r>
    <w:r>
      <w:rPr>
        <w:b/>
        <w:bCs/>
        <w:sz w:val="20"/>
        <w:szCs w:val="20"/>
      </w:rPr>
      <w:t xml:space="preserve"> </w:t>
    </w:r>
    <w:r w:rsidR="0093548F" w:rsidRPr="00083697">
      <w:rPr>
        <w:b/>
        <w:bCs/>
        <w:sz w:val="20"/>
        <w:szCs w:val="20"/>
      </w:rPr>
      <w:t>March 2026</w:t>
    </w:r>
  </w:p>
  <w:p w14:paraId="29BBDE45" w14:textId="746A8F19" w:rsidR="0093548F" w:rsidRPr="0093548F" w:rsidRDefault="0093548F" w:rsidP="0093548F">
    <w:pPr>
      <w:pStyle w:val="Header"/>
      <w:jc w:val="right"/>
      <w:rPr>
        <w:b/>
        <w:bCs/>
        <w:sz w:val="20"/>
        <w:szCs w:val="20"/>
      </w:rPr>
    </w:pPr>
    <w:r w:rsidRPr="00083697">
      <w:rPr>
        <w:b/>
        <w:bCs/>
        <w:sz w:val="20"/>
        <w:szCs w:val="20"/>
      </w:rPr>
      <w:t xml:space="preserve">Page </w:t>
    </w:r>
    <w:r w:rsidRPr="00083697">
      <w:rPr>
        <w:b/>
        <w:bCs/>
        <w:sz w:val="20"/>
        <w:szCs w:val="20"/>
      </w:rPr>
      <w:fldChar w:fldCharType="begin"/>
    </w:r>
    <w:r w:rsidRPr="00083697">
      <w:rPr>
        <w:b/>
        <w:bCs/>
        <w:sz w:val="20"/>
        <w:szCs w:val="20"/>
      </w:rPr>
      <w:instrText xml:space="preserve"> PAGE  \* Arabic  \* MERGEFORMAT </w:instrText>
    </w:r>
    <w:r w:rsidRPr="00083697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083697">
      <w:rPr>
        <w:b/>
        <w:bCs/>
        <w:sz w:val="20"/>
        <w:szCs w:val="20"/>
      </w:rPr>
      <w:fldChar w:fldCharType="end"/>
    </w:r>
    <w:r w:rsidRPr="00083697">
      <w:rPr>
        <w:b/>
        <w:bCs/>
        <w:sz w:val="20"/>
        <w:szCs w:val="20"/>
      </w:rPr>
      <w:t xml:space="preserve"> of </w:t>
    </w:r>
    <w:r w:rsidRPr="00083697">
      <w:rPr>
        <w:b/>
        <w:bCs/>
        <w:sz w:val="20"/>
        <w:szCs w:val="20"/>
      </w:rPr>
      <w:fldChar w:fldCharType="begin"/>
    </w:r>
    <w:r w:rsidRPr="00083697">
      <w:rPr>
        <w:b/>
        <w:bCs/>
        <w:sz w:val="20"/>
        <w:szCs w:val="20"/>
      </w:rPr>
      <w:instrText xml:space="preserve"> NUMPAGES  \* Arabic  \* MERGEFORMAT </w:instrText>
    </w:r>
    <w:r w:rsidRPr="00083697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10</w:t>
    </w:r>
    <w:r w:rsidRPr="00083697">
      <w:rPr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002"/>
    <w:multiLevelType w:val="hybridMultilevel"/>
    <w:tmpl w:val="C45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67F"/>
    <w:multiLevelType w:val="hybridMultilevel"/>
    <w:tmpl w:val="FD90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76403"/>
    <w:multiLevelType w:val="hybridMultilevel"/>
    <w:tmpl w:val="38C6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75CE"/>
    <w:multiLevelType w:val="hybridMultilevel"/>
    <w:tmpl w:val="6DC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293C"/>
    <w:multiLevelType w:val="hybridMultilevel"/>
    <w:tmpl w:val="49CE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658CC"/>
    <w:multiLevelType w:val="hybridMultilevel"/>
    <w:tmpl w:val="8956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26FAD"/>
    <w:multiLevelType w:val="hybridMultilevel"/>
    <w:tmpl w:val="3160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B6681"/>
    <w:multiLevelType w:val="hybridMultilevel"/>
    <w:tmpl w:val="68A2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2C4E"/>
    <w:multiLevelType w:val="hybridMultilevel"/>
    <w:tmpl w:val="37820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A18C7"/>
    <w:multiLevelType w:val="hybridMultilevel"/>
    <w:tmpl w:val="63EC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37EB1"/>
    <w:multiLevelType w:val="hybridMultilevel"/>
    <w:tmpl w:val="2250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38F1"/>
    <w:multiLevelType w:val="hybridMultilevel"/>
    <w:tmpl w:val="7130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67326">
    <w:abstractNumId w:val="5"/>
  </w:num>
  <w:num w:numId="2" w16cid:durableId="339893027">
    <w:abstractNumId w:val="4"/>
  </w:num>
  <w:num w:numId="3" w16cid:durableId="1750541219">
    <w:abstractNumId w:val="10"/>
  </w:num>
  <w:num w:numId="4" w16cid:durableId="1141724866">
    <w:abstractNumId w:val="0"/>
  </w:num>
  <w:num w:numId="5" w16cid:durableId="1973099246">
    <w:abstractNumId w:val="9"/>
  </w:num>
  <w:num w:numId="6" w16cid:durableId="1619683489">
    <w:abstractNumId w:val="6"/>
  </w:num>
  <w:num w:numId="7" w16cid:durableId="1769229922">
    <w:abstractNumId w:val="8"/>
  </w:num>
  <w:num w:numId="8" w16cid:durableId="2109546204">
    <w:abstractNumId w:val="1"/>
  </w:num>
  <w:num w:numId="9" w16cid:durableId="235823901">
    <w:abstractNumId w:val="3"/>
  </w:num>
  <w:num w:numId="10" w16cid:durableId="1326518988">
    <w:abstractNumId w:val="7"/>
  </w:num>
  <w:num w:numId="11" w16cid:durableId="970748464">
    <w:abstractNumId w:val="11"/>
  </w:num>
  <w:num w:numId="12" w16cid:durableId="194781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DE"/>
    <w:rsid w:val="00003E97"/>
    <w:rsid w:val="0002123D"/>
    <w:rsid w:val="00095359"/>
    <w:rsid w:val="000B0C49"/>
    <w:rsid w:val="000D06BC"/>
    <w:rsid w:val="000F6420"/>
    <w:rsid w:val="00234861"/>
    <w:rsid w:val="002C7BDC"/>
    <w:rsid w:val="002E7C78"/>
    <w:rsid w:val="00313AFC"/>
    <w:rsid w:val="00376EF5"/>
    <w:rsid w:val="003B7A73"/>
    <w:rsid w:val="00445580"/>
    <w:rsid w:val="00456E5E"/>
    <w:rsid w:val="004C58A9"/>
    <w:rsid w:val="005D4540"/>
    <w:rsid w:val="00600945"/>
    <w:rsid w:val="00630F3F"/>
    <w:rsid w:val="00753DB7"/>
    <w:rsid w:val="007B3AB8"/>
    <w:rsid w:val="00830DDE"/>
    <w:rsid w:val="00884CE8"/>
    <w:rsid w:val="00903913"/>
    <w:rsid w:val="0093548F"/>
    <w:rsid w:val="00A471F9"/>
    <w:rsid w:val="00A60CE6"/>
    <w:rsid w:val="00A86EAA"/>
    <w:rsid w:val="00BF7CBE"/>
    <w:rsid w:val="00C10AE9"/>
    <w:rsid w:val="00CC7556"/>
    <w:rsid w:val="00CD3CBD"/>
    <w:rsid w:val="00D355DC"/>
    <w:rsid w:val="00D8713F"/>
    <w:rsid w:val="00E712DD"/>
    <w:rsid w:val="00F61BC1"/>
    <w:rsid w:val="00FD3F50"/>
    <w:rsid w:val="00FD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653D"/>
  <w15:chartTrackingRefBased/>
  <w15:docId w15:val="{447BE24F-65E0-49C1-A9AA-884F9C0E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8F"/>
  </w:style>
  <w:style w:type="paragraph" w:styleId="Heading1">
    <w:name w:val="heading 1"/>
    <w:basedOn w:val="Normal"/>
    <w:next w:val="Normal"/>
    <w:link w:val="Heading1Char"/>
    <w:uiPriority w:val="9"/>
    <w:qFormat/>
    <w:rsid w:val="0083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48F"/>
    <w:pPr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548F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548F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486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548F"/>
    <w:rPr>
      <w:b/>
      <w:bCs/>
      <w:caps/>
    </w:rPr>
  </w:style>
  <w:style w:type="character" w:customStyle="1" w:styleId="Heading4Char">
    <w:name w:val="Heading 4 Char"/>
    <w:basedOn w:val="DefaultParagraphFont"/>
    <w:link w:val="Heading4"/>
    <w:uiPriority w:val="9"/>
    <w:rsid w:val="0093548F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93548F"/>
    <w:rPr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234861"/>
  </w:style>
  <w:style w:type="character" w:customStyle="1" w:styleId="Heading7Char">
    <w:name w:val="Heading 7 Char"/>
    <w:basedOn w:val="DefaultParagraphFont"/>
    <w:link w:val="Heading7"/>
    <w:uiPriority w:val="9"/>
    <w:semiHidden/>
    <w:rsid w:val="00830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D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D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D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8F"/>
  </w:style>
  <w:style w:type="paragraph" w:styleId="Footer">
    <w:name w:val="footer"/>
    <w:basedOn w:val="Normal"/>
    <w:link w:val="FooterChar"/>
    <w:uiPriority w:val="99"/>
    <w:unhideWhenUsed/>
    <w:rsid w:val="0093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8F"/>
  </w:style>
  <w:style w:type="paragraph" w:styleId="Revision">
    <w:name w:val="Revision"/>
    <w:hidden/>
    <w:uiPriority w:val="99"/>
    <w:semiHidden/>
    <w:rsid w:val="00884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Hagan</dc:creator>
  <cp:keywords/>
  <dc:description/>
  <cp:lastModifiedBy>Jeffrey Hagan</cp:lastModifiedBy>
  <cp:revision>20</cp:revision>
  <dcterms:created xsi:type="dcterms:W3CDTF">2026-03-21T13:43:00Z</dcterms:created>
  <dcterms:modified xsi:type="dcterms:W3CDTF">2026-03-24T22:00:00Z</dcterms:modified>
</cp:coreProperties>
</file>